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2E" w:rsidRPr="004F5047" w:rsidRDefault="005E0E2E" w:rsidP="004F5047">
      <w:pPr>
        <w:jc w:val="right"/>
        <w:rPr>
          <w:b/>
          <w:sz w:val="20"/>
          <w:szCs w:val="20"/>
        </w:rPr>
      </w:pPr>
    </w:p>
    <w:p w:rsidR="007C3207" w:rsidRPr="001C442B" w:rsidRDefault="007C3207" w:rsidP="007C3207">
      <w:pPr>
        <w:jc w:val="center"/>
        <w:rPr>
          <w:bCs/>
        </w:rPr>
      </w:pPr>
      <w:r w:rsidRPr="001C442B">
        <w:rPr>
          <w:bCs/>
        </w:rPr>
        <w:t>Пояснительная записка</w:t>
      </w:r>
    </w:p>
    <w:p w:rsidR="007C3207" w:rsidRPr="001C442B" w:rsidRDefault="007C3207" w:rsidP="007C3207">
      <w:pPr>
        <w:ind w:firstLine="567"/>
        <w:jc w:val="center"/>
        <w:rPr>
          <w:bCs/>
        </w:rPr>
      </w:pPr>
      <w:r w:rsidRPr="001C442B">
        <w:rPr>
          <w:bCs/>
        </w:rPr>
        <w:t>к учебному плану непосредственно образовательной деятельности</w:t>
      </w:r>
    </w:p>
    <w:p w:rsidR="007C3207" w:rsidRPr="001C442B" w:rsidRDefault="007C3207" w:rsidP="007C3207">
      <w:pPr>
        <w:ind w:firstLine="567"/>
        <w:jc w:val="center"/>
        <w:rPr>
          <w:bCs/>
        </w:rPr>
      </w:pPr>
      <w:r w:rsidRPr="001C442B">
        <w:rPr>
          <w:bCs/>
        </w:rPr>
        <w:t xml:space="preserve">муниципального бюджетного дошкольного образовательного учреждения </w:t>
      </w:r>
      <w:r>
        <w:rPr>
          <w:bCs/>
        </w:rPr>
        <w:t>детский сад комбинированного вида № 48</w:t>
      </w:r>
      <w:r w:rsidRPr="001C442B">
        <w:rPr>
          <w:bCs/>
        </w:rPr>
        <w:t xml:space="preserve"> города Ставрополя</w:t>
      </w:r>
    </w:p>
    <w:p w:rsidR="007C3207" w:rsidRPr="001C442B" w:rsidRDefault="007C3207" w:rsidP="007C3207">
      <w:pPr>
        <w:ind w:firstLine="567"/>
        <w:jc w:val="center"/>
        <w:rPr>
          <w:bCs/>
        </w:rPr>
      </w:pPr>
      <w:r w:rsidRPr="001C442B">
        <w:rPr>
          <w:bCs/>
        </w:rPr>
        <w:t>на 201</w:t>
      </w:r>
      <w:r w:rsidR="00DD4818">
        <w:rPr>
          <w:bCs/>
        </w:rPr>
        <w:t>8</w:t>
      </w:r>
      <w:r w:rsidRPr="001C442B">
        <w:rPr>
          <w:bCs/>
        </w:rPr>
        <w:t>-</w:t>
      </w:r>
      <w:r>
        <w:rPr>
          <w:bCs/>
        </w:rPr>
        <w:t xml:space="preserve"> </w:t>
      </w:r>
      <w:r w:rsidRPr="001C442B">
        <w:rPr>
          <w:bCs/>
        </w:rPr>
        <w:t>201</w:t>
      </w:r>
      <w:r w:rsidR="00DD4818">
        <w:rPr>
          <w:bCs/>
        </w:rPr>
        <w:t>9</w:t>
      </w:r>
      <w:r>
        <w:rPr>
          <w:bCs/>
        </w:rPr>
        <w:t xml:space="preserve"> </w:t>
      </w:r>
      <w:r w:rsidRPr="001C442B">
        <w:rPr>
          <w:bCs/>
        </w:rPr>
        <w:t>учебный год</w:t>
      </w:r>
    </w:p>
    <w:p w:rsidR="007C3207" w:rsidRPr="001C442B" w:rsidRDefault="007C3207" w:rsidP="007C3207">
      <w:pPr>
        <w:ind w:firstLine="567"/>
      </w:pPr>
    </w:p>
    <w:p w:rsidR="007C3207" w:rsidRPr="001C442B" w:rsidRDefault="007C3207" w:rsidP="007C3207">
      <w:pPr>
        <w:ind w:firstLine="567"/>
        <w:jc w:val="both"/>
      </w:pPr>
      <w:r w:rsidRPr="001C442B">
        <w:t>Организация образовательного процесса регламентируется учебным планом,</w:t>
      </w:r>
      <w:r w:rsidR="00CB1008">
        <w:t xml:space="preserve"> разработанным </w:t>
      </w:r>
      <w:r w:rsidRPr="001C442B">
        <w:t xml:space="preserve"> </w:t>
      </w:r>
      <w:r w:rsidR="00CB1008" w:rsidRPr="00CB1008">
        <w:t>на основе  примерного базисного учебного плана комплексной программы воспитания, развития и образования детей дошкольного возраста в детском саду «Радуг</w:t>
      </w:r>
      <w:r w:rsidR="00CB1008">
        <w:t xml:space="preserve">а» под редакцией Т.Н. </w:t>
      </w:r>
      <w:proofErr w:type="spellStart"/>
      <w:r w:rsidR="00CB1008">
        <w:t>Дороновой</w:t>
      </w:r>
      <w:proofErr w:type="spellEnd"/>
      <w:r w:rsidR="00CB1008">
        <w:t xml:space="preserve">. </w:t>
      </w:r>
    </w:p>
    <w:p w:rsidR="007C3207" w:rsidRPr="001C442B" w:rsidRDefault="007C3207" w:rsidP="007C3207">
      <w:pPr>
        <w:autoSpaceDE w:val="0"/>
        <w:autoSpaceDN w:val="0"/>
        <w:adjustRightInd w:val="0"/>
        <w:ind w:firstLine="567"/>
        <w:jc w:val="center"/>
        <w:rPr>
          <w:b/>
          <w:bCs/>
          <w:iCs/>
          <w:color w:val="000000"/>
        </w:rPr>
      </w:pPr>
      <w:r w:rsidRPr="001C442B">
        <w:rPr>
          <w:b/>
          <w:bCs/>
          <w:iCs/>
          <w:color w:val="000000"/>
        </w:rPr>
        <w:t>Нормативная база организации образовательного (учебного) процесса:</w:t>
      </w:r>
    </w:p>
    <w:p w:rsidR="007C3207" w:rsidRPr="001C442B" w:rsidRDefault="000E18CC" w:rsidP="000E18CC">
      <w:pPr>
        <w:pStyle w:val="a3"/>
        <w:widowControl w:val="0"/>
        <w:tabs>
          <w:tab w:val="left" w:pos="426"/>
        </w:tabs>
        <w:suppressAutoHyphens/>
        <w:ind w:left="0"/>
        <w:jc w:val="both"/>
      </w:pPr>
      <w:r>
        <w:t>1.</w:t>
      </w:r>
      <w:r w:rsidR="00CB1008">
        <w:t>.</w:t>
      </w:r>
      <w:r w:rsidR="007C3207" w:rsidRPr="001C442B">
        <w:t>Федеральный закон РФ от 29.12.2012 г. №273 – ФЗ «Об образовании в Российской Федерации»;</w:t>
      </w:r>
    </w:p>
    <w:p w:rsidR="007C3207" w:rsidRPr="001C442B" w:rsidRDefault="000E18CC" w:rsidP="000E18CC">
      <w:pPr>
        <w:pStyle w:val="a3"/>
        <w:widowControl w:val="0"/>
        <w:tabs>
          <w:tab w:val="left" w:pos="426"/>
        </w:tabs>
        <w:suppressAutoHyphens/>
        <w:ind w:left="0"/>
        <w:jc w:val="both"/>
      </w:pPr>
      <w:r>
        <w:t xml:space="preserve"> 2.</w:t>
      </w:r>
      <w:r w:rsidR="007C3207" w:rsidRPr="001C442B"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7C3207" w:rsidRPr="001C442B" w:rsidRDefault="000E18CC" w:rsidP="000E18CC">
      <w:pPr>
        <w:pStyle w:val="a3"/>
        <w:widowControl w:val="0"/>
        <w:tabs>
          <w:tab w:val="left" w:pos="426"/>
        </w:tabs>
        <w:suppressAutoHyphens/>
        <w:ind w:left="0"/>
        <w:jc w:val="both"/>
      </w:pPr>
      <w:r>
        <w:t xml:space="preserve">  3.</w:t>
      </w:r>
      <w:r w:rsidR="007C3207" w:rsidRPr="001C442B">
        <w:t>Приказ 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</w:t>
      </w:r>
    </w:p>
    <w:p w:rsidR="007C3207" w:rsidRPr="001C442B" w:rsidRDefault="000E18CC" w:rsidP="000E18CC">
      <w:pPr>
        <w:pStyle w:val="a3"/>
        <w:widowControl w:val="0"/>
        <w:tabs>
          <w:tab w:val="left" w:pos="426"/>
        </w:tabs>
        <w:suppressAutoHyphens/>
        <w:ind w:left="0"/>
        <w:jc w:val="both"/>
      </w:pPr>
      <w:r>
        <w:t xml:space="preserve">  4.</w:t>
      </w:r>
      <w:r w:rsidR="007C3207" w:rsidRPr="001C442B">
        <w:t>Инструктивно-методическое письмо Министерства образования РФ № 65/23-16 от 14.03.00г. «О гигиенических требованиях к максимальной нагрузке на детей дошкольного возраста в организованных формах обучения»;</w:t>
      </w:r>
    </w:p>
    <w:p w:rsidR="007C3207" w:rsidRPr="001C442B" w:rsidRDefault="000E18CC" w:rsidP="000E18CC">
      <w:pPr>
        <w:pStyle w:val="a3"/>
        <w:widowControl w:val="0"/>
        <w:tabs>
          <w:tab w:val="left" w:pos="426"/>
        </w:tabs>
        <w:suppressAutoHyphens/>
        <w:ind w:left="0"/>
        <w:jc w:val="both"/>
      </w:pPr>
      <w:r>
        <w:t xml:space="preserve">  5.</w:t>
      </w:r>
      <w:r w:rsidR="007C3207" w:rsidRPr="001C442B">
        <w:t>СанПиН 2.4.1.3049-13 «Санитарно-эпидемиологические требования к устройству, содержанию и организации режима работы в дошкольных организациях», зарегистрированном в Минюсте РФ от 29.05.2013г. № 28564, утвержденным постановлением Главного государственного санитарного врача РФ от 15.05.2013г. №26.</w:t>
      </w:r>
    </w:p>
    <w:p w:rsidR="007C3207" w:rsidRPr="001C442B" w:rsidRDefault="007C3207" w:rsidP="007C3207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1C442B">
        <w:rPr>
          <w:bCs/>
          <w:sz w:val="24"/>
          <w:szCs w:val="24"/>
        </w:rPr>
        <w:t>У</w:t>
      </w:r>
      <w:r w:rsidRPr="001C442B">
        <w:rPr>
          <w:sz w:val="24"/>
          <w:szCs w:val="24"/>
        </w:rPr>
        <w:t xml:space="preserve">чебный план направлен на обеспечение качественного и систематического образования детей, согласно временным образовательным стандартам, реализуемым в дошкольном образовательном учреждении. </w:t>
      </w:r>
      <w:r w:rsidRPr="001C442B">
        <w:rPr>
          <w:sz w:val="24"/>
          <w:szCs w:val="24"/>
          <w:lang w:eastAsia="en-US"/>
        </w:rPr>
        <w:t xml:space="preserve">Содержание воспитательно-образовательного процесса представлено следующими направлениями развития: </w:t>
      </w:r>
    </w:p>
    <w:p w:rsidR="007C3207" w:rsidRPr="001C442B" w:rsidRDefault="007C3207" w:rsidP="007C3207">
      <w:pPr>
        <w:numPr>
          <w:ilvl w:val="0"/>
          <w:numId w:val="3"/>
        </w:numPr>
        <w:tabs>
          <w:tab w:val="clear" w:pos="1440"/>
          <w:tab w:val="num" w:pos="0"/>
          <w:tab w:val="num" w:pos="426"/>
          <w:tab w:val="num" w:pos="720"/>
        </w:tabs>
        <w:ind w:left="0" w:firstLine="567"/>
        <w:jc w:val="both"/>
      </w:pPr>
      <w:r w:rsidRPr="001C442B">
        <w:t>физическое;</w:t>
      </w:r>
    </w:p>
    <w:p w:rsidR="007C3207" w:rsidRPr="001C442B" w:rsidRDefault="007C3207" w:rsidP="007C3207">
      <w:pPr>
        <w:numPr>
          <w:ilvl w:val="0"/>
          <w:numId w:val="3"/>
        </w:numPr>
        <w:tabs>
          <w:tab w:val="clear" w:pos="1440"/>
          <w:tab w:val="num" w:pos="0"/>
          <w:tab w:val="num" w:pos="426"/>
          <w:tab w:val="num" w:pos="720"/>
        </w:tabs>
        <w:ind w:left="0" w:firstLine="567"/>
        <w:jc w:val="both"/>
      </w:pPr>
      <w:r w:rsidRPr="001C442B">
        <w:t>художественно-эстетическое;</w:t>
      </w:r>
    </w:p>
    <w:p w:rsidR="007C3207" w:rsidRPr="001C442B" w:rsidRDefault="007C3207" w:rsidP="007C3207">
      <w:pPr>
        <w:numPr>
          <w:ilvl w:val="0"/>
          <w:numId w:val="3"/>
        </w:numPr>
        <w:tabs>
          <w:tab w:val="clear" w:pos="1440"/>
          <w:tab w:val="num" w:pos="0"/>
          <w:tab w:val="num" w:pos="426"/>
          <w:tab w:val="num" w:pos="720"/>
        </w:tabs>
        <w:ind w:left="0" w:firstLine="567"/>
        <w:jc w:val="both"/>
      </w:pPr>
      <w:r w:rsidRPr="001C442B">
        <w:t>познавательное;</w:t>
      </w:r>
    </w:p>
    <w:p w:rsidR="007C3207" w:rsidRPr="001C442B" w:rsidRDefault="007C3207" w:rsidP="007C3207">
      <w:pPr>
        <w:numPr>
          <w:ilvl w:val="0"/>
          <w:numId w:val="3"/>
        </w:numPr>
        <w:tabs>
          <w:tab w:val="clear" w:pos="1440"/>
          <w:tab w:val="num" w:pos="0"/>
          <w:tab w:val="num" w:pos="426"/>
          <w:tab w:val="num" w:pos="720"/>
        </w:tabs>
        <w:ind w:left="0" w:firstLine="567"/>
        <w:jc w:val="both"/>
      </w:pPr>
      <w:r w:rsidRPr="001C442B">
        <w:t>речевое;</w:t>
      </w:r>
    </w:p>
    <w:p w:rsidR="007C3207" w:rsidRPr="001C442B" w:rsidRDefault="007C3207" w:rsidP="007C3207">
      <w:pPr>
        <w:numPr>
          <w:ilvl w:val="0"/>
          <w:numId w:val="3"/>
        </w:numPr>
        <w:tabs>
          <w:tab w:val="clear" w:pos="1440"/>
          <w:tab w:val="num" w:pos="0"/>
          <w:tab w:val="num" w:pos="426"/>
          <w:tab w:val="num" w:pos="720"/>
        </w:tabs>
        <w:ind w:left="0" w:firstLine="567"/>
        <w:jc w:val="both"/>
      </w:pPr>
      <w:r w:rsidRPr="001C442B">
        <w:t>социально – коммуникативное.</w:t>
      </w:r>
    </w:p>
    <w:p w:rsidR="007C3207" w:rsidRPr="001C442B" w:rsidRDefault="007C3207" w:rsidP="007C3207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1C442B">
        <w:rPr>
          <w:sz w:val="24"/>
          <w:szCs w:val="24"/>
        </w:rPr>
        <w:t xml:space="preserve">НОД по направлениям «Физическое развитие» и «Художественно-эстетическое развитие» в каждой возрастной группе занимают не менее 50% общего времени. </w:t>
      </w:r>
    </w:p>
    <w:p w:rsidR="007C3207" w:rsidRPr="001C442B" w:rsidRDefault="007C3207" w:rsidP="007C3207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1C442B">
        <w:rPr>
          <w:sz w:val="24"/>
          <w:szCs w:val="24"/>
        </w:rPr>
        <w:t>НОД,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для профилактики утомления сочетается с музыкой и физкультурой.</w:t>
      </w:r>
    </w:p>
    <w:p w:rsidR="007C3207" w:rsidRPr="001C442B" w:rsidRDefault="007C3207" w:rsidP="007C3207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1C442B">
        <w:rPr>
          <w:sz w:val="24"/>
          <w:szCs w:val="24"/>
        </w:rPr>
        <w:t>В середине учебного года (январь) для воспитанников организуются недельные каникулы, во время которых проводят НОД по направлениям «Физическое развитие» и «Художественно-эстетическое развитие».</w:t>
      </w:r>
    </w:p>
    <w:p w:rsidR="007C3207" w:rsidRPr="001C442B" w:rsidRDefault="007C3207" w:rsidP="007C3207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1C442B">
        <w:rPr>
          <w:sz w:val="24"/>
          <w:szCs w:val="24"/>
        </w:rPr>
        <w:t>В летний период НОД не проводится, увеличивается время прогулок, проводятся спортивные и подвижные игры, спортивные праздники, экскурсии.</w:t>
      </w:r>
    </w:p>
    <w:p w:rsidR="00D97028" w:rsidRDefault="007C3207" w:rsidP="007C3207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1C442B">
        <w:rPr>
          <w:sz w:val="24"/>
          <w:szCs w:val="24"/>
        </w:rPr>
        <w:t xml:space="preserve">ДОУ работает в режиме пятидневной рабочей недели. </w:t>
      </w:r>
    </w:p>
    <w:p w:rsidR="007C3207" w:rsidRPr="001C442B" w:rsidRDefault="007C3207" w:rsidP="007C3207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proofErr w:type="gramStart"/>
      <w:r w:rsidRPr="001C442B">
        <w:rPr>
          <w:sz w:val="24"/>
          <w:szCs w:val="24"/>
        </w:rPr>
        <w:t xml:space="preserve">В учреждении функционирует </w:t>
      </w:r>
      <w:r>
        <w:rPr>
          <w:sz w:val="24"/>
          <w:szCs w:val="24"/>
        </w:rPr>
        <w:t xml:space="preserve">11 возрастных групп:  1 первая младшая группа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направленности для детей с 2 до 3 лет, 2 вторых  младших  группы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направленности </w:t>
      </w:r>
      <w:r w:rsidR="002C1ED1">
        <w:rPr>
          <w:sz w:val="24"/>
          <w:szCs w:val="24"/>
        </w:rPr>
        <w:t xml:space="preserve">для детей с 3 до 4 лет, 2 средних </w:t>
      </w:r>
      <w:r>
        <w:rPr>
          <w:sz w:val="24"/>
          <w:szCs w:val="24"/>
        </w:rPr>
        <w:t xml:space="preserve"> </w:t>
      </w:r>
      <w:r w:rsidR="002C1ED1">
        <w:rPr>
          <w:sz w:val="24"/>
          <w:szCs w:val="24"/>
        </w:rPr>
        <w:t>группы</w:t>
      </w:r>
      <w:r w:rsidRPr="001C442B">
        <w:rPr>
          <w:sz w:val="24"/>
          <w:szCs w:val="24"/>
        </w:rPr>
        <w:t xml:space="preserve"> </w:t>
      </w:r>
      <w:proofErr w:type="spellStart"/>
      <w:r w:rsidRPr="001C442B">
        <w:rPr>
          <w:sz w:val="24"/>
          <w:szCs w:val="24"/>
        </w:rPr>
        <w:t>общеразвивающей</w:t>
      </w:r>
      <w:proofErr w:type="spellEnd"/>
      <w:r w:rsidRPr="001C442B">
        <w:rPr>
          <w:sz w:val="24"/>
          <w:szCs w:val="24"/>
        </w:rPr>
        <w:t xml:space="preserve"> н</w:t>
      </w:r>
      <w:r w:rsidR="002C1ED1">
        <w:rPr>
          <w:sz w:val="24"/>
          <w:szCs w:val="24"/>
        </w:rPr>
        <w:t>аправленности для детей с 4 до 5</w:t>
      </w:r>
      <w:r>
        <w:rPr>
          <w:sz w:val="24"/>
          <w:szCs w:val="24"/>
        </w:rPr>
        <w:t xml:space="preserve"> лет,</w:t>
      </w:r>
      <w:r w:rsidR="002C1ED1">
        <w:rPr>
          <w:sz w:val="24"/>
          <w:szCs w:val="24"/>
        </w:rPr>
        <w:t xml:space="preserve"> 2 старших группы </w:t>
      </w:r>
      <w:proofErr w:type="spellStart"/>
      <w:r w:rsidR="002C1ED1" w:rsidRPr="001C442B">
        <w:rPr>
          <w:sz w:val="24"/>
          <w:szCs w:val="24"/>
        </w:rPr>
        <w:t>общеразвивающей</w:t>
      </w:r>
      <w:proofErr w:type="spellEnd"/>
      <w:r w:rsidR="002C1ED1" w:rsidRPr="001C442B">
        <w:rPr>
          <w:sz w:val="24"/>
          <w:szCs w:val="24"/>
        </w:rPr>
        <w:t xml:space="preserve"> н</w:t>
      </w:r>
      <w:r w:rsidR="002C1ED1">
        <w:rPr>
          <w:sz w:val="24"/>
          <w:szCs w:val="24"/>
        </w:rPr>
        <w:t>аправленности для детей с 5 до 6 лет, 2 подготовительные группы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общеразвивающей</w:t>
      </w:r>
      <w:proofErr w:type="spellEnd"/>
      <w:proofErr w:type="gramEnd"/>
      <w:r>
        <w:rPr>
          <w:sz w:val="24"/>
          <w:szCs w:val="24"/>
        </w:rPr>
        <w:t xml:space="preserve"> направленности для детей с 6 до 7 лет, </w:t>
      </w:r>
      <w:r w:rsidR="002C1ED1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старшая </w:t>
      </w:r>
      <w:r w:rsidRPr="001C442B">
        <w:rPr>
          <w:sz w:val="24"/>
          <w:szCs w:val="24"/>
        </w:rPr>
        <w:t xml:space="preserve">группа </w:t>
      </w:r>
      <w:r w:rsidRPr="001C442B">
        <w:rPr>
          <w:sz w:val="24"/>
          <w:szCs w:val="24"/>
        </w:rPr>
        <w:lastRenderedPageBreak/>
        <w:t>компенсирующей направленности для детей с тяжелыми наруше</w:t>
      </w:r>
      <w:r>
        <w:rPr>
          <w:sz w:val="24"/>
          <w:szCs w:val="24"/>
        </w:rPr>
        <w:t>ниями речи (дети с 5 до 6 лет),</w:t>
      </w:r>
      <w:r w:rsidR="002C1ED1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</w:t>
      </w:r>
      <w:r w:rsidRPr="001C442B">
        <w:rPr>
          <w:sz w:val="24"/>
          <w:szCs w:val="24"/>
        </w:rPr>
        <w:t xml:space="preserve">подготовительная группа компенсирующей направленности для детей с тяжелыми нарушениями речи (дети с 6 до 7 лет); </w:t>
      </w:r>
    </w:p>
    <w:p w:rsidR="007C3207" w:rsidRPr="001C442B" w:rsidRDefault="007C3207" w:rsidP="007C3207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</w:p>
    <w:p w:rsidR="008D3322" w:rsidRDefault="00C630B1" w:rsidP="000E18CC">
      <w:pPr>
        <w:jc w:val="both"/>
      </w:pPr>
      <w:r>
        <w:t xml:space="preserve">        </w:t>
      </w:r>
      <w:r w:rsidR="000E18CC" w:rsidRPr="000E18CC">
        <w:t>В структуре учебного плана выделяются инва</w:t>
      </w:r>
      <w:r w:rsidR="008D3322">
        <w:t>риантная (обязательная) и вариа</w:t>
      </w:r>
      <w:r w:rsidR="000E18CC" w:rsidRPr="000E18CC">
        <w:t>т</w:t>
      </w:r>
      <w:r w:rsidR="008D3322">
        <w:t>ив</w:t>
      </w:r>
      <w:r w:rsidR="000E18CC" w:rsidRPr="000E18CC">
        <w:t xml:space="preserve">ная (модульная) часть. </w:t>
      </w:r>
    </w:p>
    <w:p w:rsidR="000E18CC" w:rsidRPr="000E18CC" w:rsidRDefault="008D3322" w:rsidP="000E18CC">
      <w:pPr>
        <w:jc w:val="both"/>
      </w:pPr>
      <w:r>
        <w:t xml:space="preserve">       </w:t>
      </w:r>
      <w:r w:rsidR="000E18CC" w:rsidRPr="000E18CC">
        <w:t xml:space="preserve">Учебный план содержит следующие образовательные области: </w:t>
      </w:r>
      <w:proofErr w:type="gramStart"/>
      <w:r w:rsidR="000E18CC" w:rsidRPr="000E18CC">
        <w:t>«Познание», Коммуникация», «Чтение художественной литературы», «Физическая культура», «Художественное творчество», «Музыка», «Социализация», «Труд», «Безопасность».</w:t>
      </w:r>
      <w:proofErr w:type="gramEnd"/>
    </w:p>
    <w:p w:rsidR="000E18CC" w:rsidRDefault="008D3322" w:rsidP="008D3322">
      <w:pPr>
        <w:jc w:val="both"/>
      </w:pPr>
      <w:r>
        <w:t xml:space="preserve">       </w:t>
      </w:r>
      <w:r w:rsidR="000E18CC" w:rsidRPr="000E18CC">
        <w:t>Ин</w:t>
      </w:r>
      <w:r w:rsidR="000E18CC">
        <w:t>вариантная часть содержит пять направлений развития: познавательное,</w:t>
      </w:r>
      <w:r w:rsidR="000812BB">
        <w:t xml:space="preserve"> </w:t>
      </w:r>
      <w:r w:rsidR="000E18CC" w:rsidRPr="000E18CC">
        <w:t xml:space="preserve">речевое, художественно–эстетическое, социально-личностное, физическое. </w:t>
      </w:r>
    </w:p>
    <w:p w:rsidR="000E18CC" w:rsidRDefault="008D3322" w:rsidP="008D3322">
      <w:pPr>
        <w:jc w:val="both"/>
        <w:rPr>
          <w:sz w:val="28"/>
          <w:szCs w:val="28"/>
        </w:rPr>
      </w:pPr>
      <w:r>
        <w:t xml:space="preserve">      </w:t>
      </w:r>
      <w:r w:rsidR="000E18CC" w:rsidRPr="000E18CC">
        <w:t xml:space="preserve">Вариативная часть включает в </w:t>
      </w:r>
      <w:r>
        <w:t>себя</w:t>
      </w:r>
      <w:r w:rsidRPr="001C442B">
        <w:t xml:space="preserve"> реализацию дополнительных образовательных программ</w:t>
      </w:r>
      <w:r w:rsidR="000E18CC" w:rsidRPr="00A33E48">
        <w:rPr>
          <w:sz w:val="28"/>
          <w:szCs w:val="28"/>
        </w:rPr>
        <w:t>.</w:t>
      </w:r>
    </w:p>
    <w:p w:rsidR="0051280E" w:rsidRDefault="0051280E" w:rsidP="0051280E">
      <w:pPr>
        <w:jc w:val="both"/>
      </w:pPr>
      <w:r>
        <w:rPr>
          <w:sz w:val="28"/>
          <w:szCs w:val="28"/>
        </w:rPr>
        <w:t xml:space="preserve">      </w:t>
      </w:r>
      <w:r>
        <w:t xml:space="preserve"> Основное содержание образовательной программы педагоги осуществляют в повседневной жизни в совместной деятельности с детьми, путем интеграции естественных для дошкольников видах деятельности, главным из которых является игра.</w:t>
      </w:r>
    </w:p>
    <w:p w:rsidR="0051280E" w:rsidRPr="00CB1008" w:rsidRDefault="0051280E" w:rsidP="0051280E">
      <w:pPr>
        <w:jc w:val="both"/>
      </w:pPr>
      <w:r>
        <w:t xml:space="preserve">        Среди общего времени образовательной деятельности, отводится 50% образовательной деятельности, требующей от детей умственного напряжения, остальные 50%, составляет образовательная деятельность эстетическог</w:t>
      </w:r>
      <w:r w:rsidR="00D80112">
        <w:t>о</w:t>
      </w:r>
      <w:r>
        <w:t xml:space="preserve"> и физкультурно-оздоровительного цикла. Физкультурные занятия проводятся 3 раза в неделю. Для детей от 5 до 7 лет одно из занятий на свежем воздухе</w:t>
      </w:r>
    </w:p>
    <w:p w:rsidR="00960BC0" w:rsidRPr="00C371A0" w:rsidRDefault="0051280E" w:rsidP="00C371A0">
      <w:pPr>
        <w:snapToGrid w:val="0"/>
        <w:jc w:val="both"/>
        <w:rPr>
          <w:b/>
          <w:bCs/>
        </w:rPr>
      </w:pPr>
      <w:r>
        <w:rPr>
          <w:sz w:val="28"/>
          <w:szCs w:val="28"/>
        </w:rPr>
        <w:t xml:space="preserve">      </w:t>
      </w:r>
      <w:r w:rsidR="00D80112" w:rsidRPr="00960BC0">
        <w:t>Программа предполагает</w:t>
      </w:r>
      <w:r>
        <w:rPr>
          <w:sz w:val="28"/>
          <w:szCs w:val="28"/>
        </w:rPr>
        <w:t xml:space="preserve"> </w:t>
      </w:r>
      <w:r w:rsidR="00D80112" w:rsidRPr="00960BC0">
        <w:t>организацию</w:t>
      </w:r>
      <w:r w:rsidR="00D80112" w:rsidRPr="0051280E">
        <w:rPr>
          <w:bCs/>
        </w:rPr>
        <w:t xml:space="preserve"> </w:t>
      </w:r>
      <w:r w:rsidR="00D80112">
        <w:rPr>
          <w:bCs/>
        </w:rPr>
        <w:t>с</w:t>
      </w:r>
      <w:r w:rsidR="00C371A0" w:rsidRPr="0051280E">
        <w:rPr>
          <w:bCs/>
        </w:rPr>
        <w:t>о</w:t>
      </w:r>
      <w:r w:rsidR="00D80112">
        <w:rPr>
          <w:bCs/>
        </w:rPr>
        <w:t>циально-коммуникативное развития</w:t>
      </w:r>
      <w:r w:rsidR="00D80112">
        <w:rPr>
          <w:b/>
          <w:bCs/>
        </w:rPr>
        <w:t xml:space="preserve">, </w:t>
      </w:r>
      <w:r w:rsidR="00D80112">
        <w:rPr>
          <w:bCs/>
        </w:rPr>
        <w:t xml:space="preserve">включающую  образовательные области </w:t>
      </w:r>
      <w:r w:rsidR="00C371A0" w:rsidRPr="00C371A0">
        <w:t>«Безопасность»</w:t>
      </w:r>
      <w:r w:rsidR="00D80112">
        <w:t>,</w:t>
      </w:r>
      <w:r w:rsidR="00C371A0" w:rsidRPr="00C371A0">
        <w:t xml:space="preserve"> «Социализация»</w:t>
      </w:r>
      <w:r w:rsidR="00D80112">
        <w:t>,</w:t>
      </w:r>
      <w:r w:rsidR="00C371A0" w:rsidRPr="00C371A0">
        <w:t xml:space="preserve"> «Труд»</w:t>
      </w:r>
      <w:r w:rsidR="00D80112">
        <w:t xml:space="preserve"> за рамками НОД.</w:t>
      </w:r>
    </w:p>
    <w:p w:rsidR="00C371A0" w:rsidRPr="00960BC0" w:rsidRDefault="00D80112" w:rsidP="00C371A0">
      <w:pPr>
        <w:jc w:val="both"/>
      </w:pPr>
      <w:r>
        <w:t xml:space="preserve">       </w:t>
      </w:r>
      <w:r w:rsidR="00C371A0">
        <w:t>Занятия ручным трудом, конструированием и аппликацией вынесены в совместную деятельность</w:t>
      </w:r>
      <w:r w:rsidR="0051280E">
        <w:t>.</w:t>
      </w:r>
    </w:p>
    <w:p w:rsidR="000E18CC" w:rsidRPr="00960BC0" w:rsidRDefault="000E18CC" w:rsidP="00960BC0">
      <w:pPr>
        <w:jc w:val="both"/>
        <w:rPr>
          <w:b/>
        </w:rPr>
      </w:pPr>
    </w:p>
    <w:p w:rsidR="00CB1008" w:rsidRPr="00CB1008" w:rsidRDefault="00CB1008" w:rsidP="00CB1008">
      <w:pPr>
        <w:ind w:firstLine="709"/>
        <w:jc w:val="both"/>
        <w:rPr>
          <w:u w:val="single"/>
        </w:rPr>
      </w:pPr>
      <w:r w:rsidRPr="00CB1008">
        <w:rPr>
          <w:u w:val="single"/>
        </w:rPr>
        <w:t>Формы организации непосредственно-образовательной деятельности:</w:t>
      </w:r>
    </w:p>
    <w:p w:rsidR="00CB1008" w:rsidRPr="00CB1008" w:rsidRDefault="00CB1008" w:rsidP="00CB1008">
      <w:pPr>
        <w:ind w:firstLine="709"/>
        <w:jc w:val="both"/>
      </w:pPr>
      <w:r w:rsidRPr="00CB1008">
        <w:t xml:space="preserve">-  для детей с 1 года до 3 лет – </w:t>
      </w:r>
      <w:proofErr w:type="gramStart"/>
      <w:r w:rsidRPr="00CB1008">
        <w:t>подгрупповая</w:t>
      </w:r>
      <w:proofErr w:type="gramEnd"/>
      <w:r w:rsidRPr="00CB1008">
        <w:t>;</w:t>
      </w:r>
    </w:p>
    <w:p w:rsidR="00CB1008" w:rsidRPr="00CB1008" w:rsidRDefault="00CB1008" w:rsidP="00CB1008">
      <w:pPr>
        <w:ind w:firstLine="709"/>
        <w:jc w:val="both"/>
      </w:pPr>
      <w:r w:rsidRPr="00CB1008">
        <w:t xml:space="preserve">- в дошкольных группах -  </w:t>
      </w:r>
      <w:proofErr w:type="gramStart"/>
      <w:r w:rsidRPr="00CB1008">
        <w:t>подгрупповые</w:t>
      </w:r>
      <w:proofErr w:type="gramEnd"/>
      <w:r w:rsidRPr="00CB1008">
        <w:t xml:space="preserve">, фронтальные </w:t>
      </w:r>
    </w:p>
    <w:p w:rsidR="00CB1008" w:rsidRPr="00CB1008" w:rsidRDefault="00CB1008" w:rsidP="00CB1008">
      <w:pPr>
        <w:ind w:firstLine="709"/>
        <w:jc w:val="both"/>
        <w:rPr>
          <w:u w:val="single"/>
        </w:rPr>
      </w:pPr>
    </w:p>
    <w:p w:rsidR="00C371A0" w:rsidRDefault="008D3322" w:rsidP="00CB1008">
      <w:pPr>
        <w:ind w:firstLine="709"/>
        <w:jc w:val="both"/>
      </w:pPr>
      <w:proofErr w:type="gramStart"/>
      <w:r>
        <w:rPr>
          <w:u w:val="single"/>
        </w:rPr>
        <w:t>Для детей в возрасте от 2</w:t>
      </w:r>
      <w:r w:rsidR="00CB1008" w:rsidRPr="00CB1008">
        <w:rPr>
          <w:u w:val="single"/>
        </w:rPr>
        <w:t xml:space="preserve"> до 3 лет</w:t>
      </w:r>
      <w:r w:rsidR="00CB1008" w:rsidRPr="00CB1008">
        <w:t xml:space="preserve"> непосредственно образовательная деятельнос</w:t>
      </w:r>
      <w:r>
        <w:t>ть составляет не более 10</w:t>
      </w:r>
      <w:r w:rsidR="00CB1008" w:rsidRPr="00CB1008">
        <w:t xml:space="preserve"> в неделю (игровая, музыкальная деятельность, общение, развитие движений. </w:t>
      </w:r>
      <w:proofErr w:type="gramEnd"/>
    </w:p>
    <w:p w:rsidR="00CB1008" w:rsidRPr="00CB1008" w:rsidRDefault="00CB1008" w:rsidP="00CB1008">
      <w:pPr>
        <w:ind w:firstLine="709"/>
        <w:jc w:val="both"/>
      </w:pPr>
      <w:r w:rsidRPr="00CB1008">
        <w:t xml:space="preserve">Продолжительность непрерывной образовательной деятельности не </w:t>
      </w:r>
      <w:r w:rsidR="008D3322">
        <w:t>более 10 минут в первую</w:t>
      </w:r>
      <w:r w:rsidRPr="00CB1008">
        <w:t xml:space="preserve"> половину дня.</w:t>
      </w:r>
    </w:p>
    <w:p w:rsidR="00C371A0" w:rsidRPr="00CB1008" w:rsidRDefault="00C371A0" w:rsidP="00C371A0">
      <w:pPr>
        <w:ind w:firstLine="709"/>
        <w:jc w:val="both"/>
        <w:rPr>
          <w:u w:val="single"/>
        </w:rPr>
      </w:pPr>
      <w:r w:rsidRPr="00CB1008">
        <w:rPr>
          <w:u w:val="single"/>
        </w:rPr>
        <w:t xml:space="preserve">Продолжительность непрерывной непосредственно образовательной деятельности: </w:t>
      </w:r>
    </w:p>
    <w:p w:rsidR="00C371A0" w:rsidRPr="00CB1008" w:rsidRDefault="00C371A0" w:rsidP="00C371A0">
      <w:pPr>
        <w:ind w:firstLine="709"/>
        <w:jc w:val="both"/>
      </w:pPr>
      <w:r w:rsidRPr="00CB1008">
        <w:t xml:space="preserve">- для детей 4-го года жизни - не более 15 минут; </w:t>
      </w:r>
    </w:p>
    <w:p w:rsidR="00C371A0" w:rsidRPr="00CB1008" w:rsidRDefault="00C371A0" w:rsidP="00C371A0">
      <w:pPr>
        <w:ind w:firstLine="709"/>
        <w:jc w:val="both"/>
      </w:pPr>
      <w:r w:rsidRPr="00CB1008">
        <w:t xml:space="preserve">- для детей 5-го года жизни - не более 20 минут; </w:t>
      </w:r>
    </w:p>
    <w:p w:rsidR="00C371A0" w:rsidRPr="00CB1008" w:rsidRDefault="00C371A0" w:rsidP="00C371A0">
      <w:pPr>
        <w:ind w:firstLine="709"/>
        <w:jc w:val="both"/>
      </w:pPr>
      <w:r w:rsidRPr="00CB1008">
        <w:t>- для детей 6-го года жизни - не более 25 минут;</w:t>
      </w:r>
    </w:p>
    <w:p w:rsidR="00C371A0" w:rsidRPr="00CB1008" w:rsidRDefault="00C371A0" w:rsidP="00C371A0">
      <w:pPr>
        <w:ind w:firstLine="709"/>
        <w:jc w:val="both"/>
      </w:pPr>
      <w:r w:rsidRPr="00CB1008">
        <w:t xml:space="preserve">- для детей 7-го года жизни - не более 30 минут. </w:t>
      </w:r>
    </w:p>
    <w:p w:rsidR="00C371A0" w:rsidRPr="00CB1008" w:rsidRDefault="00C371A0" w:rsidP="00C371A0">
      <w:pPr>
        <w:ind w:firstLine="709"/>
        <w:jc w:val="both"/>
      </w:pPr>
      <w:r w:rsidRPr="00CB1008">
        <w:rPr>
          <w:u w:val="single"/>
        </w:rPr>
        <w:t>Максимально допустимый объем образовательной нагрузки в первой половине дня:</w:t>
      </w:r>
      <w:r w:rsidRPr="00CB1008">
        <w:t xml:space="preserve"> </w:t>
      </w:r>
    </w:p>
    <w:p w:rsidR="00C371A0" w:rsidRPr="00CB1008" w:rsidRDefault="00C371A0" w:rsidP="00C371A0">
      <w:pPr>
        <w:ind w:firstLine="709"/>
        <w:jc w:val="both"/>
      </w:pPr>
      <w:r w:rsidRPr="00CB1008">
        <w:t xml:space="preserve">- в младшей и средней группах не превышает 30 и 40 минут соответственно; </w:t>
      </w:r>
    </w:p>
    <w:p w:rsidR="00C371A0" w:rsidRPr="00CB1008" w:rsidRDefault="00C371A0" w:rsidP="00C371A0">
      <w:pPr>
        <w:ind w:firstLine="709"/>
        <w:jc w:val="both"/>
      </w:pPr>
      <w:r w:rsidRPr="00CB1008">
        <w:t xml:space="preserve"> - в </w:t>
      </w:r>
      <w:proofErr w:type="gramStart"/>
      <w:r w:rsidRPr="00CB1008">
        <w:t>старшей</w:t>
      </w:r>
      <w:proofErr w:type="gramEnd"/>
      <w:r w:rsidRPr="00CB1008">
        <w:t xml:space="preserve"> и подготовительной 45 минут и 1, 5 часа соответственно. </w:t>
      </w:r>
    </w:p>
    <w:p w:rsidR="00C371A0" w:rsidRPr="00CB1008" w:rsidRDefault="00C371A0" w:rsidP="00C371A0">
      <w:pPr>
        <w:ind w:firstLine="709"/>
        <w:jc w:val="both"/>
      </w:pPr>
      <w:r w:rsidRPr="00CB1008"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D97028" w:rsidRDefault="00D97028" w:rsidP="00D97028">
      <w:pPr>
        <w:ind w:firstLine="709"/>
        <w:jc w:val="both"/>
      </w:pPr>
      <w:r w:rsidRPr="00CB1008"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физкультурой и музыкой.</w:t>
      </w:r>
    </w:p>
    <w:p w:rsidR="00CB1008" w:rsidRPr="00CB1008" w:rsidRDefault="00CB1008" w:rsidP="00CB1008">
      <w:pPr>
        <w:ind w:firstLine="709"/>
        <w:jc w:val="both"/>
        <w:rPr>
          <w:u w:val="single"/>
        </w:rPr>
      </w:pPr>
    </w:p>
    <w:p w:rsidR="00CB1008" w:rsidRPr="00CB1008" w:rsidRDefault="002E48EC" w:rsidP="00CB1008">
      <w:pPr>
        <w:ind w:firstLine="709"/>
        <w:jc w:val="both"/>
      </w:pPr>
      <w:r>
        <w:t>Н</w:t>
      </w:r>
      <w:r w:rsidR="00CB1008" w:rsidRPr="00CB1008">
        <w:t>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</w:t>
      </w:r>
      <w:r w:rsidR="00D3707D">
        <w:t>должительность</w:t>
      </w:r>
      <w:r w:rsidR="000E18CC">
        <w:t xml:space="preserve"> составляет</w:t>
      </w:r>
      <w:r w:rsidR="00CB1008" w:rsidRPr="00CB1008">
        <w:t xml:space="preserve"> не более 25-30 минут в день. В середине </w:t>
      </w:r>
      <w:r w:rsidR="00CB1008" w:rsidRPr="00CB1008">
        <w:lastRenderedPageBreak/>
        <w:t>непосредственно образовательной деятельности статического характера проводят физкультминутку</w:t>
      </w:r>
    </w:p>
    <w:p w:rsidR="002E48EC" w:rsidRDefault="002E48EC" w:rsidP="002E48EC">
      <w:pPr>
        <w:ind w:firstLine="709"/>
        <w:jc w:val="both"/>
        <w:rPr>
          <w:u w:val="single"/>
        </w:rPr>
      </w:pPr>
      <w:r w:rsidRPr="00CB1008"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2E48EC" w:rsidRPr="008D3322" w:rsidRDefault="002E48EC" w:rsidP="002E48EC">
      <w:pPr>
        <w:ind w:firstLine="709"/>
        <w:jc w:val="both"/>
        <w:rPr>
          <w:u w:val="single"/>
        </w:rPr>
      </w:pPr>
      <w:r>
        <w:rPr>
          <w:u w:val="single"/>
        </w:rPr>
        <w:t>Количество обучающих занятий</w:t>
      </w:r>
    </w:p>
    <w:p w:rsidR="002E48EC" w:rsidRPr="00CB1008" w:rsidRDefault="002E48EC" w:rsidP="002E48EC">
      <w:pPr>
        <w:ind w:firstLine="709"/>
        <w:jc w:val="both"/>
      </w:pPr>
      <w:r w:rsidRPr="00CB1008">
        <w:t xml:space="preserve"> - в младшей группе (дети четвер</w:t>
      </w:r>
      <w:r>
        <w:t>того года жизни) – не более 11</w:t>
      </w:r>
      <w:r w:rsidRPr="00CB1008">
        <w:t>;</w:t>
      </w:r>
    </w:p>
    <w:p w:rsidR="002E48EC" w:rsidRPr="00CB1008" w:rsidRDefault="002E48EC" w:rsidP="002E48EC">
      <w:pPr>
        <w:ind w:firstLine="709"/>
        <w:jc w:val="both"/>
      </w:pPr>
      <w:r w:rsidRPr="00CB1008">
        <w:t xml:space="preserve"> - в средней группе (</w:t>
      </w:r>
      <w:r>
        <w:t>дети пятого года жизни) - не более 12</w:t>
      </w:r>
      <w:r w:rsidRPr="00CB1008">
        <w:t>;</w:t>
      </w:r>
    </w:p>
    <w:p w:rsidR="002E48EC" w:rsidRPr="00CB1008" w:rsidRDefault="002E48EC" w:rsidP="002E48EC">
      <w:pPr>
        <w:ind w:firstLine="709"/>
        <w:jc w:val="both"/>
      </w:pPr>
      <w:r w:rsidRPr="00CB1008">
        <w:t xml:space="preserve"> - в старшей группе (дети шестого года жизни) - </w:t>
      </w:r>
      <w:r>
        <w:t>не более 15</w:t>
      </w:r>
      <w:r w:rsidRPr="00CB1008">
        <w:t xml:space="preserve">; </w:t>
      </w:r>
    </w:p>
    <w:p w:rsidR="00DC18DF" w:rsidRDefault="002E48EC" w:rsidP="00DC18DF">
      <w:pPr>
        <w:ind w:firstLine="709"/>
        <w:jc w:val="both"/>
      </w:pPr>
      <w:r w:rsidRPr="00CB1008">
        <w:t xml:space="preserve"> - в подготовительной (дети седьмого года жизни) - </w:t>
      </w:r>
      <w:r>
        <w:t>не более 17</w:t>
      </w:r>
      <w:r w:rsidRPr="00CB1008">
        <w:t>.</w:t>
      </w:r>
    </w:p>
    <w:p w:rsidR="002E48EC" w:rsidRPr="00CB1008" w:rsidRDefault="002E48EC" w:rsidP="00DC18DF">
      <w:pPr>
        <w:ind w:firstLine="709"/>
        <w:jc w:val="both"/>
      </w:pPr>
      <w:r>
        <w:t xml:space="preserve">   </w:t>
      </w:r>
    </w:p>
    <w:p w:rsidR="00CB1008" w:rsidRPr="00CB1008" w:rsidRDefault="00CB1008" w:rsidP="00CB1008">
      <w:pPr>
        <w:ind w:firstLine="709"/>
        <w:jc w:val="both"/>
      </w:pPr>
      <w:r w:rsidRPr="00CB1008">
        <w:t>В соответствии с Законом «Об образовани</w:t>
      </w:r>
      <w:r w:rsidR="00D3707D">
        <w:t>и в Российской Федерации»</w:t>
      </w:r>
      <w:r w:rsidRPr="00CB1008">
        <w:t xml:space="preserve"> для воспитанников ДОУ предлагаются дополнительные образовательные услуги, которые организуются в вечернее время 2-3 раза в неделю продолжительностью 25-30 минут (старший возраст).</w:t>
      </w:r>
    </w:p>
    <w:p w:rsidR="00CB1008" w:rsidRPr="00CB1008" w:rsidRDefault="00DC18DF" w:rsidP="00CB1008">
      <w:pPr>
        <w:ind w:firstLine="709"/>
        <w:jc w:val="both"/>
      </w:pPr>
      <w:r>
        <w:t>С целью развития индивидуальных способностей каждого ребенка, с учетом интересов дошкольников и пожеланий родителей в учебный план включены  д</w:t>
      </w:r>
      <w:r w:rsidR="00207D35">
        <w:t>ополнительные</w:t>
      </w:r>
      <w:r>
        <w:t xml:space="preserve"> платные услуги, проводимые 2 раза в неделю с индивидуальным графиком учебной нагрузки на каждого ребенка, занимающего по образовательным программам на платной основе. </w:t>
      </w:r>
    </w:p>
    <w:p w:rsidR="007C3207" w:rsidRDefault="00CB1008" w:rsidP="00CB1008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A33E48">
        <w:rPr>
          <w:sz w:val="28"/>
          <w:szCs w:val="28"/>
        </w:rPr>
        <w:t xml:space="preserve"> </w:t>
      </w:r>
      <w:r w:rsidRPr="00A33E48">
        <w:rPr>
          <w:sz w:val="28"/>
          <w:szCs w:val="28"/>
        </w:rPr>
        <w:tab/>
      </w:r>
    </w:p>
    <w:p w:rsidR="007C3207" w:rsidRPr="001C442B" w:rsidRDefault="007C3207" w:rsidP="007C3207">
      <w:pPr>
        <w:tabs>
          <w:tab w:val="num" w:pos="0"/>
        </w:tabs>
        <w:ind w:firstLine="567"/>
        <w:jc w:val="both"/>
      </w:pPr>
      <w:r w:rsidRPr="001C442B">
        <w:t xml:space="preserve">В структуре учебного плана </w:t>
      </w:r>
      <w:r w:rsidRPr="001C442B">
        <w:rPr>
          <w:bCs/>
        </w:rPr>
        <w:t xml:space="preserve">коррекционной непосредственно образовательной деятельности муниципального бюджетного дошкольного образовательного </w:t>
      </w:r>
      <w:r>
        <w:rPr>
          <w:bCs/>
        </w:rPr>
        <w:t>детск</w:t>
      </w:r>
      <w:r w:rsidR="0002175F">
        <w:rPr>
          <w:bCs/>
        </w:rPr>
        <w:t>ий сад комбинированного вида № 48</w:t>
      </w:r>
      <w:r w:rsidRPr="001C442B">
        <w:rPr>
          <w:bCs/>
        </w:rPr>
        <w:t xml:space="preserve"> города Ставрополя</w:t>
      </w:r>
      <w:r w:rsidRPr="001C442B">
        <w:t xml:space="preserve"> выделяется инвариантная и вариативная часть. Инвариантная часть обеспечивает выполнение обязательной части образовательной программы </w:t>
      </w:r>
      <w:r w:rsidR="0002175F">
        <w:t xml:space="preserve">МБДОУ </w:t>
      </w:r>
      <w:proofErr w:type="spellStart"/>
      <w:r w:rsidR="0002175F">
        <w:t>д</w:t>
      </w:r>
      <w:proofErr w:type="spellEnd"/>
      <w:r w:rsidR="0002175F">
        <w:t>/с № 48</w:t>
      </w:r>
      <w:r w:rsidRPr="001C442B">
        <w:t xml:space="preserve"> основной общеобразовательной программы дош</w:t>
      </w:r>
      <w:r w:rsidR="0002175F">
        <w:t>кольного образования и «Примерной адаптированной основной образовательной</w:t>
      </w:r>
      <w:r>
        <w:t xml:space="preserve"> программа для детей с тяжелыми нарушениями речи (общим недоразвитием речи) Н. В. </w:t>
      </w:r>
      <w:proofErr w:type="spellStart"/>
      <w:r>
        <w:t>Нищевой</w:t>
      </w:r>
      <w:proofErr w:type="spellEnd"/>
      <w:r>
        <w:t>.</w:t>
      </w:r>
      <w:r w:rsidRPr="001C442B">
        <w:t xml:space="preserve"> Инвариантная часть реализуется через обязательную </w:t>
      </w:r>
      <w:r w:rsidRPr="001C442B">
        <w:rPr>
          <w:bCs/>
        </w:rPr>
        <w:t>НОД</w:t>
      </w:r>
      <w:r w:rsidRPr="001C442B">
        <w:t xml:space="preserve">, отводимую на усвоение </w:t>
      </w:r>
      <w:proofErr w:type="gramStart"/>
      <w:r w:rsidRPr="001C442B">
        <w:t>основной</w:t>
      </w:r>
      <w:proofErr w:type="gramEnd"/>
      <w:r w:rsidRPr="001C442B">
        <w:t xml:space="preserve"> и коррекционной программ. Работа осуществляется по тем же направлениям, что и в массовой группе. Количество НОД сокращается в связи с включением большего числа подготовки к обучению грамоте и логопедической НОД. Сокращение не касается НОД по развитию элементарных математических представлений, физической культуре и музыкального воспитания. </w:t>
      </w:r>
    </w:p>
    <w:p w:rsidR="007C3207" w:rsidRPr="001C442B" w:rsidRDefault="007C3207" w:rsidP="007C3207">
      <w:pPr>
        <w:tabs>
          <w:tab w:val="num" w:pos="0"/>
        </w:tabs>
        <w:ind w:firstLine="567"/>
        <w:jc w:val="both"/>
      </w:pPr>
      <w:r w:rsidRPr="001C442B">
        <w:t>Количество НОД в пе</w:t>
      </w:r>
      <w:r w:rsidR="0002175F">
        <w:t>рвой половине дня не превышает 4-х.  Педагоги</w:t>
      </w:r>
      <w:r w:rsidRPr="001C442B">
        <w:t xml:space="preserve"> НОД проводят в соответствии с учебным планом.</w:t>
      </w:r>
    </w:p>
    <w:p w:rsidR="007C3207" w:rsidRPr="001C442B" w:rsidRDefault="007C3207" w:rsidP="007C3207">
      <w:pPr>
        <w:tabs>
          <w:tab w:val="num" w:pos="0"/>
        </w:tabs>
        <w:ind w:firstLine="567"/>
        <w:jc w:val="both"/>
      </w:pPr>
      <w:r w:rsidRPr="001C442B">
        <w:t>Основными задачами коррекционно-развивающего обучения для детей с тяжелыми нарушениями речи являются:</w:t>
      </w:r>
    </w:p>
    <w:p w:rsidR="007C3207" w:rsidRPr="001C442B" w:rsidRDefault="007C3207" w:rsidP="007C3207">
      <w:pPr>
        <w:widowControl w:val="0"/>
        <w:numPr>
          <w:ilvl w:val="0"/>
          <w:numId w:val="2"/>
        </w:numPr>
        <w:tabs>
          <w:tab w:val="num" w:pos="567"/>
        </w:tabs>
        <w:suppressAutoHyphens/>
        <w:ind w:left="993" w:hanging="426"/>
        <w:jc w:val="both"/>
      </w:pPr>
      <w:r w:rsidRPr="001C442B">
        <w:t>Практическое усвоение лексических и грамматических средств языка.</w:t>
      </w:r>
    </w:p>
    <w:p w:rsidR="007C3207" w:rsidRPr="001C442B" w:rsidRDefault="007C3207" w:rsidP="007C3207">
      <w:pPr>
        <w:widowControl w:val="0"/>
        <w:numPr>
          <w:ilvl w:val="0"/>
          <w:numId w:val="2"/>
        </w:numPr>
        <w:tabs>
          <w:tab w:val="num" w:pos="567"/>
        </w:tabs>
        <w:suppressAutoHyphens/>
        <w:ind w:left="993" w:hanging="426"/>
        <w:jc w:val="both"/>
      </w:pPr>
      <w:r w:rsidRPr="001C442B">
        <w:t>Формирование правильного произношения (воспитание артикуляционных навыков, звукопроизношения, слоговой структуры и фонематического восприятия).</w:t>
      </w:r>
    </w:p>
    <w:p w:rsidR="007C3207" w:rsidRPr="001C442B" w:rsidRDefault="007C3207" w:rsidP="007C3207">
      <w:pPr>
        <w:widowControl w:val="0"/>
        <w:numPr>
          <w:ilvl w:val="0"/>
          <w:numId w:val="2"/>
        </w:numPr>
        <w:tabs>
          <w:tab w:val="num" w:pos="567"/>
        </w:tabs>
        <w:suppressAutoHyphens/>
        <w:ind w:left="993" w:hanging="426"/>
        <w:jc w:val="both"/>
      </w:pPr>
      <w:r w:rsidRPr="001C442B">
        <w:t>Подготовка к обучению грамоте, овладение элементами грамоты.</w:t>
      </w:r>
    </w:p>
    <w:p w:rsidR="007C3207" w:rsidRPr="001C442B" w:rsidRDefault="007C3207" w:rsidP="007C3207">
      <w:pPr>
        <w:widowControl w:val="0"/>
        <w:numPr>
          <w:ilvl w:val="0"/>
          <w:numId w:val="2"/>
        </w:numPr>
        <w:tabs>
          <w:tab w:val="num" w:pos="567"/>
        </w:tabs>
        <w:suppressAutoHyphens/>
        <w:ind w:left="993" w:hanging="426"/>
        <w:jc w:val="both"/>
      </w:pPr>
      <w:r w:rsidRPr="001C442B">
        <w:t>Развитие навыков связной речи.</w:t>
      </w:r>
    </w:p>
    <w:p w:rsidR="007C3207" w:rsidRPr="001C442B" w:rsidRDefault="007C3207" w:rsidP="007C3207">
      <w:pPr>
        <w:tabs>
          <w:tab w:val="num" w:pos="0"/>
        </w:tabs>
        <w:ind w:firstLine="567"/>
        <w:jc w:val="both"/>
        <w:rPr>
          <w:bCs/>
        </w:rPr>
      </w:pPr>
      <w:r>
        <w:rPr>
          <w:b/>
          <w:bCs/>
        </w:rPr>
        <w:t>Старшая г</w:t>
      </w:r>
      <w:r w:rsidRPr="001C442B">
        <w:rPr>
          <w:b/>
          <w:bCs/>
        </w:rPr>
        <w:t>руппа компенсирующей направленности для детей с тяжелыми нарушениями речи (5-</w:t>
      </w:r>
      <w:r>
        <w:rPr>
          <w:b/>
          <w:bCs/>
        </w:rPr>
        <w:t>6</w:t>
      </w:r>
      <w:r w:rsidRPr="001C442B">
        <w:rPr>
          <w:b/>
          <w:bCs/>
        </w:rPr>
        <w:t>лет):</w:t>
      </w:r>
      <w:r w:rsidRPr="001C442B">
        <w:t xml:space="preserve"> </w:t>
      </w:r>
    </w:p>
    <w:p w:rsidR="007C3207" w:rsidRDefault="007C3207" w:rsidP="007C3207">
      <w:pPr>
        <w:tabs>
          <w:tab w:val="num" w:pos="0"/>
        </w:tabs>
        <w:ind w:firstLine="567"/>
        <w:jc w:val="both"/>
      </w:pPr>
      <w:r w:rsidRPr="001C442B">
        <w:t>Проводится 1</w:t>
      </w:r>
      <w:r>
        <w:t>5</w:t>
      </w:r>
      <w:r w:rsidR="0002175F">
        <w:t xml:space="preserve"> НОД в неделю по 4</w:t>
      </w:r>
      <w:r w:rsidRPr="001C442B">
        <w:t xml:space="preserve"> ежедневно</w:t>
      </w:r>
      <w:r>
        <w:t xml:space="preserve"> 5 дней</w:t>
      </w:r>
      <w:r w:rsidRPr="001C442B">
        <w:t xml:space="preserve">, с 10-минутными перерывами. </w:t>
      </w:r>
      <w:proofErr w:type="gramStart"/>
      <w:r w:rsidRPr="001C442B">
        <w:t>Логопедическая</w:t>
      </w:r>
      <w:proofErr w:type="gramEnd"/>
      <w:r w:rsidRPr="001C442B">
        <w:t xml:space="preserve"> НОД является основной формой обучения для детей, на которых осуществляется развитие их языковой системы. В старшем возрасте в течение года проводятся по 2 НОД в неделю по формированию лексико-грамматических представлений и развитию связной речи и по 2 НОД по формированию фонетической стороны речи</w:t>
      </w:r>
      <w:r>
        <w:t>.</w:t>
      </w:r>
    </w:p>
    <w:p w:rsidR="007C3207" w:rsidRPr="001C442B" w:rsidRDefault="007C3207" w:rsidP="007C3207">
      <w:pPr>
        <w:tabs>
          <w:tab w:val="num" w:pos="0"/>
        </w:tabs>
        <w:ind w:firstLine="567"/>
        <w:jc w:val="both"/>
      </w:pPr>
      <w:r w:rsidRPr="001C442B">
        <w:t xml:space="preserve">Индивидуальную работу с детьми учителя-логопеды проводят в свободное время, а также берут детей с любой НОД воспитателя по заранее согласованному с ним списку, учитывая способности и особенности ребенка. По заданию учителя-логопеда воспитатели осуществляют индивидуальную работу с детьми в утренние часы – до гимнастики и </w:t>
      </w:r>
      <w:r w:rsidRPr="001C442B">
        <w:lastRenderedPageBreak/>
        <w:t>завтрака и в вечерние – после полдника. Работа в утренние часы строго согласовывается с учителем-логопедом, так как не все упражнения можно выполнять до приема пищи.</w:t>
      </w:r>
    </w:p>
    <w:p w:rsidR="007C3207" w:rsidRDefault="007C3207" w:rsidP="007C3207">
      <w:pPr>
        <w:tabs>
          <w:tab w:val="num" w:pos="0"/>
        </w:tabs>
        <w:ind w:firstLine="567"/>
        <w:jc w:val="both"/>
        <w:rPr>
          <w:b/>
          <w:bCs/>
        </w:rPr>
      </w:pPr>
      <w:r>
        <w:rPr>
          <w:b/>
          <w:bCs/>
        </w:rPr>
        <w:t>Подготовительная г</w:t>
      </w:r>
      <w:r w:rsidRPr="001C442B">
        <w:rPr>
          <w:b/>
          <w:bCs/>
        </w:rPr>
        <w:t>руппа компенсирующей направленности для дете</w:t>
      </w:r>
      <w:r>
        <w:rPr>
          <w:b/>
          <w:bCs/>
        </w:rPr>
        <w:t>й с тяжелыми нарушениями речи (6</w:t>
      </w:r>
      <w:r w:rsidRPr="001C442B">
        <w:rPr>
          <w:b/>
          <w:bCs/>
        </w:rPr>
        <w:t>-7 лет)</w:t>
      </w:r>
      <w:r>
        <w:rPr>
          <w:b/>
          <w:bCs/>
        </w:rPr>
        <w:t>:</w:t>
      </w:r>
    </w:p>
    <w:p w:rsidR="007C3207" w:rsidRPr="001C442B" w:rsidRDefault="007C3207" w:rsidP="007C3207">
      <w:pPr>
        <w:pStyle w:val="Style12"/>
        <w:widowControl/>
        <w:spacing w:line="240" w:lineRule="auto"/>
        <w:ind w:firstLine="567"/>
        <w:rPr>
          <w:rFonts w:ascii="Times New Roman" w:hAnsi="Times New Roman"/>
        </w:rPr>
      </w:pPr>
      <w:r w:rsidRPr="001C442B">
        <w:rPr>
          <w:rFonts w:ascii="Times New Roman" w:hAnsi="Times New Roman"/>
        </w:rPr>
        <w:t>Проводится 1</w:t>
      </w:r>
      <w:r w:rsidR="00207D35">
        <w:rPr>
          <w:rFonts w:ascii="Times New Roman" w:hAnsi="Times New Roman"/>
        </w:rPr>
        <w:t>6 НОД в неделю по 4</w:t>
      </w:r>
      <w:r w:rsidRPr="001C442B">
        <w:rPr>
          <w:rFonts w:ascii="Times New Roman" w:hAnsi="Times New Roman"/>
        </w:rPr>
        <w:t xml:space="preserve"> ежедневно по 30 минут, с 10-минутными перерывами. </w:t>
      </w:r>
    </w:p>
    <w:p w:rsidR="007C3207" w:rsidRPr="001C442B" w:rsidRDefault="007C3207" w:rsidP="007C3207">
      <w:pPr>
        <w:tabs>
          <w:tab w:val="num" w:pos="0"/>
        </w:tabs>
        <w:ind w:firstLine="567"/>
        <w:jc w:val="both"/>
      </w:pPr>
      <w:proofErr w:type="gramStart"/>
      <w:r w:rsidRPr="001C442B">
        <w:t>Логопедическая</w:t>
      </w:r>
      <w:proofErr w:type="gramEnd"/>
      <w:r w:rsidRPr="001C442B">
        <w:t xml:space="preserve"> НОД является основной формой обучения для детей, на которых осуществляется развитие их языковой системы. В подготовительной группе: </w:t>
      </w:r>
      <w:proofErr w:type="gramStart"/>
      <w:r w:rsidRPr="001C442B">
        <w:rPr>
          <w:lang w:val="en-US"/>
        </w:rPr>
        <w:t>I</w:t>
      </w:r>
      <w:r>
        <w:t xml:space="preserve"> половина года – по 2</w:t>
      </w:r>
      <w:r w:rsidRPr="001C442B">
        <w:t xml:space="preserve"> НОД в неделю на совершенствование лексико-грамматических представлений и развитие связной речи; по 2 НОД в неделю на совершенствование навыков звукового анализа и обучение грамоте.</w:t>
      </w:r>
      <w:proofErr w:type="gramEnd"/>
      <w:r w:rsidRPr="001C442B">
        <w:t xml:space="preserve"> </w:t>
      </w:r>
      <w:proofErr w:type="gramStart"/>
      <w:r w:rsidRPr="001C442B">
        <w:rPr>
          <w:lang w:val="en-US"/>
        </w:rPr>
        <w:t>II</w:t>
      </w:r>
      <w:r w:rsidRPr="001C442B">
        <w:t xml:space="preserve"> половина года – по 2 НОД в неделю на совершенствование лексико-грамматических представлени</w:t>
      </w:r>
      <w:r>
        <w:t>й и развитие связной речи и по 2</w:t>
      </w:r>
      <w:r w:rsidRPr="001C442B">
        <w:t xml:space="preserve"> НОД на совершенствование навыков звукового анализа и обучение грамоте.</w:t>
      </w:r>
      <w:proofErr w:type="gramEnd"/>
    </w:p>
    <w:p w:rsidR="007C3207" w:rsidRPr="001C442B" w:rsidRDefault="007C3207" w:rsidP="007C3207">
      <w:pPr>
        <w:tabs>
          <w:tab w:val="num" w:pos="0"/>
        </w:tabs>
        <w:ind w:firstLine="567"/>
        <w:jc w:val="both"/>
      </w:pPr>
      <w:r w:rsidRPr="001C442B">
        <w:t>Индивидуальную работу с детьми учителя-логопеды проводят в свободное время, а также берут детей с любой НОД воспитателя по заранее согласованному с ним списку, учитывая способности и особенности ребенка. По заданию учителя-логопеда воспитатели осуществляют индивидуальную работу с детьми в утренние часы – до гимнастики и завтрака и в вечерние – после полдника. Работа в утренние часы строго согласовывается с учителем-логопедом, так как не все упражнения можно выполнять до приема пищи.</w:t>
      </w:r>
    </w:p>
    <w:p w:rsidR="007C3207" w:rsidRPr="001C442B" w:rsidRDefault="007C3207" w:rsidP="007C3207">
      <w:pPr>
        <w:pStyle w:val="Style12"/>
        <w:widowControl/>
        <w:spacing w:line="240" w:lineRule="auto"/>
        <w:ind w:firstLine="567"/>
        <w:rPr>
          <w:rStyle w:val="FontStyle68"/>
          <w:szCs w:val="22"/>
        </w:rPr>
      </w:pPr>
      <w:proofErr w:type="gramStart"/>
      <w:r w:rsidRPr="001C442B">
        <w:rPr>
          <w:rStyle w:val="FontStyle68"/>
          <w:szCs w:val="22"/>
        </w:rPr>
        <w:t>Воспитатель организует НОД по художественному творчеству (рисование, лепка, аппликация), физической культуре, прогулку, игры, наблюдения, трудовые индивидуальные поручения, самостоятельную деятельность детей.</w:t>
      </w:r>
      <w:proofErr w:type="gramEnd"/>
    </w:p>
    <w:p w:rsidR="007C3207" w:rsidRPr="001C442B" w:rsidRDefault="007C3207" w:rsidP="007C3207">
      <w:pPr>
        <w:pStyle w:val="Style12"/>
        <w:widowControl/>
        <w:spacing w:line="240" w:lineRule="auto"/>
        <w:ind w:firstLine="567"/>
        <w:rPr>
          <w:rStyle w:val="FontStyle68"/>
          <w:szCs w:val="22"/>
        </w:rPr>
      </w:pPr>
      <w:r w:rsidRPr="001C442B">
        <w:rPr>
          <w:rStyle w:val="FontStyle68"/>
          <w:szCs w:val="22"/>
        </w:rPr>
        <w:t>Музыкальный руководитель проводит НОД с целой группой детей.</w:t>
      </w:r>
    </w:p>
    <w:p w:rsidR="007C3207" w:rsidRPr="001C442B" w:rsidRDefault="007C3207" w:rsidP="007C3207">
      <w:pPr>
        <w:pStyle w:val="a5"/>
        <w:tabs>
          <w:tab w:val="num" w:pos="0"/>
        </w:tabs>
        <w:spacing w:after="0"/>
        <w:ind w:left="0" w:firstLine="567"/>
        <w:jc w:val="both"/>
        <w:rPr>
          <w:rFonts w:eastAsia="Times New Roman"/>
          <w:lang w:eastAsia="en-US"/>
        </w:rPr>
      </w:pPr>
      <w:proofErr w:type="gramStart"/>
      <w:r w:rsidRPr="001C442B">
        <w:rPr>
          <w:b/>
          <w:i/>
        </w:rPr>
        <w:t>Содержание вариативной части</w:t>
      </w:r>
      <w:r w:rsidRPr="001C442B">
        <w:t xml:space="preserve"> </w:t>
      </w:r>
      <w:r w:rsidRPr="001C442B">
        <w:rPr>
          <w:rFonts w:eastAsia="Times New Roman"/>
          <w:lang w:eastAsia="en-US"/>
        </w:rPr>
        <w:t xml:space="preserve">учебного плана: </w:t>
      </w:r>
      <w:r w:rsidRPr="001C442B">
        <w:t>объем недельной образовательной нагрузки, включая реализацию дополнительных образовательных программ, для детей дошкольного возраста составляет: в подготовительной группе компенсирующей направленности для детей с тяжелыми нарушениям</w:t>
      </w:r>
      <w:r>
        <w:t>и речи (6-7 лет</w:t>
      </w:r>
      <w:r w:rsidRPr="001C442B">
        <w:t>) - 30 минут</w:t>
      </w:r>
      <w:r>
        <w:t xml:space="preserve"> в неделю</w:t>
      </w:r>
      <w:r w:rsidRPr="001C442B">
        <w:t xml:space="preserve">, в </w:t>
      </w:r>
      <w:r>
        <w:t xml:space="preserve">старшей </w:t>
      </w:r>
      <w:r w:rsidRPr="001C442B">
        <w:t>группе компенсирующей направленности для детей с тяжелыми нарушениями речи (</w:t>
      </w:r>
      <w:r>
        <w:t>5-7 лет</w:t>
      </w:r>
      <w:r w:rsidRPr="001C442B">
        <w:t xml:space="preserve">) </w:t>
      </w:r>
      <w:r>
        <w:t>–</w:t>
      </w:r>
      <w:r w:rsidRPr="001C442B">
        <w:t xml:space="preserve"> </w:t>
      </w:r>
      <w:r>
        <w:t>25 минут.</w:t>
      </w:r>
      <w:r w:rsidRPr="001C442B">
        <w:t xml:space="preserve"> </w:t>
      </w:r>
      <w:proofErr w:type="gramEnd"/>
    </w:p>
    <w:p w:rsidR="007C3207" w:rsidRPr="00BE5449" w:rsidRDefault="007C3207" w:rsidP="007C3207">
      <w:pPr>
        <w:pStyle w:val="a5"/>
        <w:tabs>
          <w:tab w:val="num" w:pos="0"/>
        </w:tabs>
        <w:spacing w:after="0"/>
        <w:ind w:left="0" w:firstLine="567"/>
        <w:jc w:val="both"/>
        <w:rPr>
          <w:rFonts w:eastAsia="Times New Roman"/>
          <w:lang w:eastAsia="en-US"/>
        </w:rPr>
      </w:pPr>
    </w:p>
    <w:p w:rsidR="00207D35" w:rsidRPr="00CB1008" w:rsidRDefault="00207D35" w:rsidP="00207D35">
      <w:pPr>
        <w:ind w:firstLine="709"/>
        <w:jc w:val="both"/>
        <w:rPr>
          <w:b/>
        </w:rPr>
      </w:pPr>
      <w:r w:rsidRPr="00CB1008">
        <w:t xml:space="preserve">На основе </w:t>
      </w:r>
      <w:r>
        <w:t xml:space="preserve">учебного </w:t>
      </w:r>
      <w:r w:rsidRPr="00CB1008">
        <w:t xml:space="preserve">плана составлена </w:t>
      </w:r>
      <w:r>
        <w:t>расписание (</w:t>
      </w:r>
      <w:r w:rsidRPr="00D3707D">
        <w:t>сетка</w:t>
      </w:r>
      <w:r>
        <w:rPr>
          <w:b/>
        </w:rPr>
        <w:t>)</w:t>
      </w:r>
      <w:r w:rsidRPr="00CB1008">
        <w:rPr>
          <w:b/>
        </w:rPr>
        <w:t xml:space="preserve"> непосредственно образовательной деятельности.</w:t>
      </w:r>
    </w:p>
    <w:p w:rsidR="00207D35" w:rsidRPr="00CB1008" w:rsidRDefault="00207D35" w:rsidP="00207D35">
      <w:pPr>
        <w:ind w:firstLine="709"/>
        <w:jc w:val="both"/>
      </w:pPr>
      <w:r w:rsidRPr="00CB1008">
        <w:t>Цель - отрегулировать нагрузку, определить чередование различных видов учебно-познавательной деятельности в целях снятия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207D35" w:rsidRPr="00CB1008" w:rsidRDefault="00207D35" w:rsidP="00207D35">
      <w:pPr>
        <w:ind w:firstLine="709"/>
        <w:jc w:val="both"/>
      </w:pPr>
    </w:p>
    <w:p w:rsidR="00B00264" w:rsidRPr="00BE5449" w:rsidRDefault="00B00264">
      <w:pPr>
        <w:pStyle w:val="a5"/>
        <w:tabs>
          <w:tab w:val="num" w:pos="0"/>
        </w:tabs>
        <w:spacing w:after="0"/>
        <w:ind w:left="0" w:firstLine="567"/>
        <w:jc w:val="both"/>
        <w:rPr>
          <w:rFonts w:eastAsia="Times New Roman"/>
          <w:lang w:eastAsia="en-US"/>
        </w:rPr>
      </w:pPr>
    </w:p>
    <w:sectPr w:rsidR="00B00264" w:rsidRPr="00BE5449" w:rsidSect="005E7D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809"/>
    <w:multiLevelType w:val="hybridMultilevel"/>
    <w:tmpl w:val="D0FAA7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AA3CF0"/>
    <w:multiLevelType w:val="hybridMultilevel"/>
    <w:tmpl w:val="247E3D1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A905B8E"/>
    <w:multiLevelType w:val="multilevel"/>
    <w:tmpl w:val="4E50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036F7"/>
    <w:multiLevelType w:val="multilevel"/>
    <w:tmpl w:val="70B4081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49"/>
    <w:rsid w:val="0002175F"/>
    <w:rsid w:val="00065FDC"/>
    <w:rsid w:val="00073687"/>
    <w:rsid w:val="000812BB"/>
    <w:rsid w:val="000B0BA7"/>
    <w:rsid w:val="000C2EAA"/>
    <w:rsid w:val="000E18CC"/>
    <w:rsid w:val="00114158"/>
    <w:rsid w:val="00115C57"/>
    <w:rsid w:val="0013481D"/>
    <w:rsid w:val="0013768B"/>
    <w:rsid w:val="00160748"/>
    <w:rsid w:val="00161685"/>
    <w:rsid w:val="00177BD0"/>
    <w:rsid w:val="001B5B60"/>
    <w:rsid w:val="001C273E"/>
    <w:rsid w:val="001C442B"/>
    <w:rsid w:val="001C532D"/>
    <w:rsid w:val="001D2AF1"/>
    <w:rsid w:val="00200880"/>
    <w:rsid w:val="002050B0"/>
    <w:rsid w:val="00207D35"/>
    <w:rsid w:val="00215718"/>
    <w:rsid w:val="00220CA8"/>
    <w:rsid w:val="00222A95"/>
    <w:rsid w:val="00272ECB"/>
    <w:rsid w:val="00273B74"/>
    <w:rsid w:val="00277909"/>
    <w:rsid w:val="002A5F74"/>
    <w:rsid w:val="002C1ED1"/>
    <w:rsid w:val="002C3B95"/>
    <w:rsid w:val="002D3470"/>
    <w:rsid w:val="002E48EC"/>
    <w:rsid w:val="00321168"/>
    <w:rsid w:val="00355B23"/>
    <w:rsid w:val="0036351A"/>
    <w:rsid w:val="003A6A1F"/>
    <w:rsid w:val="003C53CB"/>
    <w:rsid w:val="003C7682"/>
    <w:rsid w:val="003E12C4"/>
    <w:rsid w:val="004037B8"/>
    <w:rsid w:val="00415DB0"/>
    <w:rsid w:val="0042061C"/>
    <w:rsid w:val="004C2E73"/>
    <w:rsid w:val="004C40D4"/>
    <w:rsid w:val="004D118A"/>
    <w:rsid w:val="004D3041"/>
    <w:rsid w:val="004F5047"/>
    <w:rsid w:val="0050740F"/>
    <w:rsid w:val="0051280E"/>
    <w:rsid w:val="00552DA4"/>
    <w:rsid w:val="00571D02"/>
    <w:rsid w:val="00572CFF"/>
    <w:rsid w:val="00591C58"/>
    <w:rsid w:val="005C2714"/>
    <w:rsid w:val="005D3E17"/>
    <w:rsid w:val="005E0E2E"/>
    <w:rsid w:val="005E7D7B"/>
    <w:rsid w:val="00633E28"/>
    <w:rsid w:val="00664FA3"/>
    <w:rsid w:val="006A5F33"/>
    <w:rsid w:val="006B3F0C"/>
    <w:rsid w:val="006D2E2D"/>
    <w:rsid w:val="006F3D87"/>
    <w:rsid w:val="0070277A"/>
    <w:rsid w:val="00706E11"/>
    <w:rsid w:val="0075650F"/>
    <w:rsid w:val="00772D4B"/>
    <w:rsid w:val="00777DC3"/>
    <w:rsid w:val="007901DB"/>
    <w:rsid w:val="007C3207"/>
    <w:rsid w:val="008208AD"/>
    <w:rsid w:val="00852821"/>
    <w:rsid w:val="00877C4A"/>
    <w:rsid w:val="008A6805"/>
    <w:rsid w:val="008D3322"/>
    <w:rsid w:val="00942671"/>
    <w:rsid w:val="00943F1A"/>
    <w:rsid w:val="009535A1"/>
    <w:rsid w:val="00953937"/>
    <w:rsid w:val="00960BC0"/>
    <w:rsid w:val="009C4EF8"/>
    <w:rsid w:val="009E0D75"/>
    <w:rsid w:val="00A34EB0"/>
    <w:rsid w:val="00AF076C"/>
    <w:rsid w:val="00B00264"/>
    <w:rsid w:val="00B16A08"/>
    <w:rsid w:val="00B3162D"/>
    <w:rsid w:val="00B46B4A"/>
    <w:rsid w:val="00B52973"/>
    <w:rsid w:val="00B85FA9"/>
    <w:rsid w:val="00BB22BC"/>
    <w:rsid w:val="00BE5449"/>
    <w:rsid w:val="00C04B54"/>
    <w:rsid w:val="00C14A1B"/>
    <w:rsid w:val="00C371A0"/>
    <w:rsid w:val="00C44D19"/>
    <w:rsid w:val="00C630B1"/>
    <w:rsid w:val="00C85F6C"/>
    <w:rsid w:val="00C96C25"/>
    <w:rsid w:val="00CA1DB8"/>
    <w:rsid w:val="00CB1008"/>
    <w:rsid w:val="00D15B99"/>
    <w:rsid w:val="00D17776"/>
    <w:rsid w:val="00D3707D"/>
    <w:rsid w:val="00D41414"/>
    <w:rsid w:val="00D4714C"/>
    <w:rsid w:val="00D50FBC"/>
    <w:rsid w:val="00D80112"/>
    <w:rsid w:val="00D97028"/>
    <w:rsid w:val="00DC18DF"/>
    <w:rsid w:val="00DD4818"/>
    <w:rsid w:val="00E3042E"/>
    <w:rsid w:val="00E6127B"/>
    <w:rsid w:val="00EC385A"/>
    <w:rsid w:val="00ED098B"/>
    <w:rsid w:val="00EF2D37"/>
    <w:rsid w:val="00F215BF"/>
    <w:rsid w:val="00F40DD4"/>
    <w:rsid w:val="00F658A2"/>
    <w:rsid w:val="00F71A4D"/>
    <w:rsid w:val="00F84988"/>
    <w:rsid w:val="00FA70E1"/>
    <w:rsid w:val="00FC7655"/>
    <w:rsid w:val="00FD1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5449"/>
    <w:pPr>
      <w:ind w:left="708"/>
    </w:pPr>
  </w:style>
  <w:style w:type="paragraph" w:styleId="a4">
    <w:name w:val="Normal (Web)"/>
    <w:basedOn w:val="a"/>
    <w:uiPriority w:val="99"/>
    <w:rsid w:val="00BE5449"/>
    <w:pPr>
      <w:spacing w:before="30" w:after="30"/>
    </w:pPr>
    <w:rPr>
      <w:sz w:val="20"/>
      <w:szCs w:val="20"/>
    </w:rPr>
  </w:style>
  <w:style w:type="paragraph" w:customStyle="1" w:styleId="TableContents">
    <w:name w:val="Table Contents"/>
    <w:basedOn w:val="a"/>
    <w:uiPriority w:val="99"/>
    <w:rsid w:val="00BE5449"/>
    <w:pPr>
      <w:widowControl w:val="0"/>
      <w:suppressLineNumbers/>
      <w:suppressAutoHyphens/>
      <w:autoSpaceDN w:val="0"/>
      <w:textAlignment w:val="baseline"/>
    </w:pPr>
    <w:rPr>
      <w:rFonts w:eastAsia="Calibri" w:cs="Tahoma"/>
      <w:kern w:val="3"/>
    </w:rPr>
  </w:style>
  <w:style w:type="paragraph" w:styleId="a5">
    <w:name w:val="Body Text Indent"/>
    <w:basedOn w:val="a"/>
    <w:link w:val="a6"/>
    <w:uiPriority w:val="99"/>
    <w:rsid w:val="00BE5449"/>
    <w:pPr>
      <w:widowControl w:val="0"/>
      <w:suppressAutoHyphens/>
      <w:spacing w:after="120"/>
      <w:ind w:left="283"/>
    </w:pPr>
    <w:rPr>
      <w:rFonts w:eastAsia="Arial Unicode MS"/>
    </w:rPr>
  </w:style>
  <w:style w:type="character" w:customStyle="1" w:styleId="a6">
    <w:name w:val="Основной текст с отступом Знак"/>
    <w:link w:val="a5"/>
    <w:uiPriority w:val="99"/>
    <w:locked/>
    <w:rsid w:val="00BE544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E544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hAnsi="Century Gothic"/>
    </w:rPr>
  </w:style>
  <w:style w:type="character" w:customStyle="1" w:styleId="FontStyle68">
    <w:name w:val="Font Style68"/>
    <w:uiPriority w:val="99"/>
    <w:rsid w:val="00BE5449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rsid w:val="00D50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50FBC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CB1008"/>
    <w:pPr>
      <w:widowControl w:val="0"/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E-Machines</cp:lastModifiedBy>
  <cp:revision>40</cp:revision>
  <cp:lastPrinted>2017-04-17T11:21:00Z</cp:lastPrinted>
  <dcterms:created xsi:type="dcterms:W3CDTF">2014-12-18T05:07:00Z</dcterms:created>
  <dcterms:modified xsi:type="dcterms:W3CDTF">2018-09-12T11:37:00Z</dcterms:modified>
</cp:coreProperties>
</file>